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F1" w:rsidRDefault="009D51F1">
      <w:pPr>
        <w:pStyle w:val="BodyText"/>
        <w:spacing w:before="11"/>
        <w:rPr>
          <w:rFonts w:ascii="Times New Roman"/>
          <w:sz w:val="11"/>
        </w:rPr>
      </w:pPr>
    </w:p>
    <w:p w:rsidR="009D51F1" w:rsidRDefault="00AB029A">
      <w:pPr>
        <w:spacing w:before="100"/>
        <w:ind w:left="160"/>
        <w:rPr>
          <w:rFonts w:ascii="Franklin Gothic"/>
          <w:sz w:val="64"/>
        </w:rPr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 w:rsidR="009D51F1" w:rsidRDefault="00AB029A">
      <w:pPr>
        <w:spacing w:before="117"/>
        <w:ind w:left="160"/>
        <w:rPr>
          <w:rFonts w:ascii="Franklin Gothic"/>
          <w:i/>
          <w:sz w:val="32"/>
        </w:rPr>
      </w:pPr>
      <w:r>
        <w:pict>
          <v:line id="_x0000_s1056" style="position:absolute;left:0;text-align:left;z-index:251643904;mso-wrap-distance-left:0;mso-wrap-distance-right:0;mso-position-horizontal-relative:page" from="57pt,29.75pt" to="561pt,29.75pt" strokecolor="#40ad49" strokeweight="1pt">
            <w10:wrap type="topAndBottom" anchorx="page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 w:rsidR="009D51F1" w:rsidRDefault="00AB029A">
      <w:pPr>
        <w:spacing w:before="253"/>
        <w:ind w:left="1411" w:right="1411"/>
        <w:jc w:val="center"/>
        <w:rPr>
          <w:b/>
          <w:sz w:val="96"/>
        </w:rPr>
      </w:pPr>
      <w:r>
        <w:rPr>
          <w:b/>
          <w:color w:val="231F20"/>
          <w:sz w:val="96"/>
        </w:rPr>
        <w:t>Electrical Safety</w:t>
      </w:r>
    </w:p>
    <w:p w:rsidR="009D51F1" w:rsidRDefault="00AB029A">
      <w:pPr>
        <w:spacing w:before="130"/>
        <w:ind w:left="512"/>
        <w:rPr>
          <w:i/>
          <w:sz w:val="24"/>
        </w:rPr>
      </w:pPr>
      <w:r>
        <w:rPr>
          <w:i/>
          <w:color w:val="231F20"/>
          <w:sz w:val="24"/>
        </w:rPr>
        <w:t>This Everyday Safety Tailgate Talk was originally published as part of the January 2016</w:t>
      </w:r>
    </w:p>
    <w:p w:rsidR="009D51F1" w:rsidRDefault="00AB029A">
      <w:pPr>
        <w:spacing w:before="12"/>
        <w:ind w:left="477"/>
        <w:rPr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5307177</wp:posOffset>
            </wp:positionH>
            <wp:positionV relativeFrom="paragraph">
              <wp:posOffset>339986</wp:posOffset>
            </wp:positionV>
            <wp:extent cx="1702612" cy="24323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12" cy="243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4"/>
        </w:rPr>
        <w:t>training series “The Safety Pins” by Phillip E. Spiezio, Washington County Safety Officer</w:t>
      </w:r>
    </w:p>
    <w:p w:rsidR="009D51F1" w:rsidRDefault="009D51F1">
      <w:pPr>
        <w:pStyle w:val="BodyText"/>
        <w:rPr>
          <w:i/>
          <w:sz w:val="26"/>
        </w:rPr>
      </w:pPr>
    </w:p>
    <w:p w:rsidR="009D51F1" w:rsidRDefault="009D51F1">
      <w:pPr>
        <w:pStyle w:val="BodyText"/>
        <w:spacing w:before="4"/>
        <w:rPr>
          <w:i/>
          <w:sz w:val="31"/>
        </w:rPr>
      </w:pPr>
    </w:p>
    <w:p w:rsidR="009D51F1" w:rsidRDefault="00AB029A">
      <w:pPr>
        <w:pStyle w:val="BodyText"/>
        <w:spacing w:line="249" w:lineRule="auto"/>
        <w:ind w:left="100" w:right="3135"/>
      </w:pPr>
      <w:r>
        <w:rPr>
          <w:color w:val="231F20"/>
          <w:spacing w:val="-5"/>
        </w:rPr>
        <w:t xml:space="preserve">Electrical hazards </w:t>
      </w:r>
      <w:r>
        <w:rPr>
          <w:color w:val="231F20"/>
          <w:spacing w:val="-4"/>
        </w:rPr>
        <w:t xml:space="preserve">can cause </w:t>
      </w:r>
      <w:r>
        <w:rPr>
          <w:color w:val="231F20"/>
          <w:spacing w:val="-5"/>
        </w:rPr>
        <w:t xml:space="preserve">severe burns, shocks,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5"/>
        </w:rPr>
        <w:t xml:space="preserve">electrocution </w:t>
      </w:r>
      <w:r>
        <w:rPr>
          <w:color w:val="231F20"/>
          <w:spacing w:val="-3"/>
        </w:rPr>
        <w:t xml:space="preserve">if </w:t>
      </w:r>
      <w:r>
        <w:rPr>
          <w:color w:val="231F20"/>
          <w:spacing w:val="-4"/>
        </w:rPr>
        <w:t xml:space="preserve">not taken care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7"/>
        </w:rPr>
        <w:t>properly.</w:t>
      </w:r>
    </w:p>
    <w:p w:rsidR="009D51F1" w:rsidRDefault="009D51F1">
      <w:pPr>
        <w:pStyle w:val="BodyText"/>
        <w:rPr>
          <w:sz w:val="26"/>
        </w:rPr>
      </w:pPr>
    </w:p>
    <w:p w:rsidR="009D51F1" w:rsidRDefault="009D51F1">
      <w:pPr>
        <w:pStyle w:val="BodyText"/>
        <w:spacing w:before="6"/>
        <w:rPr>
          <w:sz w:val="30"/>
        </w:rPr>
      </w:pPr>
    </w:p>
    <w:p w:rsidR="009D51F1" w:rsidRDefault="00AB029A">
      <w:pPr>
        <w:pStyle w:val="BodyText"/>
        <w:spacing w:line="249" w:lineRule="auto"/>
        <w:ind w:left="100" w:right="3237"/>
      </w:pPr>
      <w:r>
        <w:rPr>
          <w:color w:val="231F20"/>
        </w:rPr>
        <w:t>Here are a few safety tips that will help protect you from electrical hazards.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Never assume that any wire is safe 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touch.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pacing w:val="-6"/>
          <w:sz w:val="24"/>
        </w:rPr>
        <w:t>Stay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at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7"/>
          <w:sz w:val="24"/>
        </w:rPr>
        <w:t>least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10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feet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away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6"/>
          <w:sz w:val="24"/>
        </w:rPr>
        <w:t>from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7"/>
          <w:sz w:val="24"/>
        </w:rPr>
        <w:t>overhead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7"/>
          <w:sz w:val="24"/>
        </w:rPr>
        <w:t>power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8"/>
          <w:sz w:val="24"/>
        </w:rPr>
        <w:t>lines.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3803"/>
        <w:rPr>
          <w:sz w:val="24"/>
        </w:rPr>
      </w:pPr>
      <w:r>
        <w:rPr>
          <w:color w:val="231F20"/>
          <w:sz w:val="24"/>
        </w:rPr>
        <w:t>If working at heights or handling long objects, look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for electrical wires before starting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 w:line="249" w:lineRule="auto"/>
        <w:ind w:right="135"/>
        <w:rPr>
          <w:sz w:val="24"/>
        </w:rPr>
      </w:pPr>
      <w:r>
        <w:rPr>
          <w:color w:val="231F20"/>
          <w:sz w:val="24"/>
        </w:rPr>
        <w:t xml:space="preserve">Never operate electrical equipment while you are standing in </w:t>
      </w:r>
      <w:r>
        <w:rPr>
          <w:color w:val="231F20"/>
          <w:spacing w:val="-3"/>
          <w:sz w:val="24"/>
        </w:rPr>
        <w:t xml:space="preserve">water. </w:t>
      </w:r>
      <w:r>
        <w:rPr>
          <w:color w:val="231F20"/>
          <w:sz w:val="24"/>
        </w:rPr>
        <w:t>In damp areas, use only ground fault circuit interrupter (GFCI) protected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equipment.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pacing w:val="1"/>
          <w:sz w:val="24"/>
        </w:rPr>
        <w:t>Never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"/>
          <w:sz w:val="24"/>
        </w:rPr>
        <w:t>repair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"/>
          <w:sz w:val="24"/>
        </w:rPr>
        <w:t>electrical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"/>
          <w:sz w:val="24"/>
        </w:rPr>
        <w:t>cords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"/>
          <w:sz w:val="24"/>
        </w:rPr>
        <w:t>equipment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"/>
          <w:sz w:val="24"/>
        </w:rPr>
        <w:t>unless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"/>
          <w:sz w:val="24"/>
        </w:rPr>
        <w:t>qualified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2"/>
          <w:sz w:val="24"/>
        </w:rPr>
        <w:t>authorized</w:t>
      </w:r>
    </w:p>
    <w:p w:rsidR="009D51F1" w:rsidRDefault="00AB029A">
      <w:pPr>
        <w:pStyle w:val="BodyText"/>
        <w:spacing w:before="12"/>
        <w:ind w:left="820"/>
      </w:pPr>
      <w:r>
        <w:rPr>
          <w:color w:val="231F20"/>
        </w:rPr>
        <w:t>to do so. Do not place electrical tape on a cut in the outer insulation of a lead cord.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Stay well away from fallen overhead power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lines.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217"/>
        <w:rPr>
          <w:sz w:val="24"/>
        </w:rPr>
      </w:pPr>
      <w:r>
        <w:rPr>
          <w:color w:val="231F20"/>
          <w:spacing w:val="3"/>
          <w:sz w:val="24"/>
        </w:rPr>
        <w:t xml:space="preserve">Be </w:t>
      </w:r>
      <w:r>
        <w:rPr>
          <w:color w:val="231F20"/>
          <w:spacing w:val="5"/>
          <w:sz w:val="24"/>
        </w:rPr>
        <w:t xml:space="preserve">sure that </w:t>
      </w:r>
      <w:r>
        <w:rPr>
          <w:color w:val="231F20"/>
          <w:spacing w:val="6"/>
          <w:sz w:val="24"/>
        </w:rPr>
        <w:t xml:space="preserve">electrical </w:t>
      </w:r>
      <w:r>
        <w:rPr>
          <w:color w:val="231F20"/>
          <w:spacing w:val="5"/>
          <w:sz w:val="24"/>
        </w:rPr>
        <w:t xml:space="preserve">outlets </w:t>
      </w:r>
      <w:r>
        <w:rPr>
          <w:color w:val="231F20"/>
          <w:spacing w:val="3"/>
          <w:sz w:val="24"/>
        </w:rPr>
        <w:t xml:space="preserve">in </w:t>
      </w:r>
      <w:r>
        <w:rPr>
          <w:color w:val="231F20"/>
          <w:spacing w:val="5"/>
          <w:sz w:val="24"/>
        </w:rPr>
        <w:t xml:space="preserve">your </w:t>
      </w:r>
      <w:r>
        <w:rPr>
          <w:color w:val="231F20"/>
          <w:spacing w:val="6"/>
          <w:sz w:val="24"/>
        </w:rPr>
        <w:t xml:space="preserve">bathrooms, basement, </w:t>
      </w:r>
      <w:r>
        <w:rPr>
          <w:color w:val="231F20"/>
          <w:spacing w:val="5"/>
          <w:sz w:val="24"/>
        </w:rPr>
        <w:t xml:space="preserve">garage and </w:t>
      </w:r>
      <w:r>
        <w:rPr>
          <w:color w:val="231F20"/>
          <w:spacing w:val="7"/>
          <w:sz w:val="24"/>
        </w:rPr>
        <w:t xml:space="preserve">outdoor </w:t>
      </w:r>
      <w:r>
        <w:rPr>
          <w:color w:val="231F20"/>
          <w:spacing w:val="5"/>
          <w:sz w:val="24"/>
        </w:rPr>
        <w:t>areas are all GFCI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pacing w:val="7"/>
          <w:sz w:val="24"/>
        </w:rPr>
        <w:t>protected.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Check GFCI outlets regularly to ensure that they are working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correctly</w:t>
      </w:r>
    </w:p>
    <w:p w:rsidR="009D51F1" w:rsidRDefault="00AB02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Always use extreme caution when working around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electricity!</w:t>
      </w:r>
    </w:p>
    <w:p w:rsidR="009D51F1" w:rsidRDefault="009D51F1">
      <w:pPr>
        <w:pStyle w:val="BodyText"/>
        <w:rPr>
          <w:sz w:val="20"/>
        </w:rPr>
      </w:pPr>
    </w:p>
    <w:p w:rsidR="009D51F1" w:rsidRDefault="009D51F1">
      <w:pPr>
        <w:pStyle w:val="BodyText"/>
        <w:rPr>
          <w:sz w:val="20"/>
        </w:rPr>
      </w:pPr>
    </w:p>
    <w:p w:rsidR="009D51F1" w:rsidRDefault="009D51F1">
      <w:pPr>
        <w:pStyle w:val="BodyText"/>
        <w:rPr>
          <w:sz w:val="20"/>
        </w:rPr>
      </w:pPr>
    </w:p>
    <w:p w:rsidR="009D51F1" w:rsidRDefault="00AB029A">
      <w:pPr>
        <w:pStyle w:val="BodyText"/>
        <w:spacing w:before="2"/>
        <w:rPr>
          <w:sz w:val="25"/>
        </w:rPr>
      </w:pPr>
      <w:r>
        <w:pict>
          <v:line id="_x0000_s1055" style="position:absolute;z-index:251644928;mso-wrap-distance-left:0;mso-wrap-distance-right:0;mso-position-horizontal-relative:page" from="54pt,16.95pt" to="558pt,16.95pt" strokecolor="#40ad49" strokeweight="1pt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335042</wp:posOffset>
            </wp:positionV>
            <wp:extent cx="1565914" cy="960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6.5pt;margin-top:25.95pt;width:251pt;height:84.5pt;z-index:251645952;mso-wrap-distance-left:0;mso-wrap-distance-right:0;mso-position-horizontal-relative:page;mso-position-vertical-relative:text" filled="f" strokecolor="#40ad49" strokeweight="1pt">
            <v:textbox inset="0,0,0,0">
              <w:txbxContent>
                <w:p w:rsidR="009D51F1" w:rsidRDefault="009D51F1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9D51F1" w:rsidRDefault="00AB029A">
                  <w:pPr>
                    <w:spacing w:line="249" w:lineRule="auto"/>
                    <w:ind w:left="180" w:right="18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 xml:space="preserve"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 xml:space="preserve">Talks </w:t>
                  </w:r>
                  <w:r>
                    <w:rPr>
                      <w:i/>
                      <w:color w:val="231F20"/>
                      <w:sz w:val="20"/>
                    </w:rPr>
                    <w:t xml:space="preserve"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published </w:t>
                  </w:r>
                  <w:r>
                    <w:rPr>
                      <w:i/>
                      <w:color w:val="231F20"/>
                      <w:sz w:val="20"/>
                    </w:rPr>
                    <w:t xml:space="preserve"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Cornell Local Roads </w:t>
                  </w:r>
                  <w:r>
                    <w:rPr>
                      <w:i/>
                      <w:color w:val="231F20"/>
                      <w:sz w:val="20"/>
                    </w:rPr>
                    <w:t xml:space="preserve"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Technical </w:t>
                  </w:r>
                  <w:r>
                    <w:rPr>
                      <w:i/>
                      <w:color w:val="231F20"/>
                      <w:sz w:val="20"/>
                    </w:rPr>
                    <w:t xml:space="preserve"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w10:wrap type="topAndBottom" anchorx="page"/>
          </v:shape>
        </w:pict>
      </w:r>
    </w:p>
    <w:p w:rsidR="009D51F1" w:rsidRDefault="009D51F1">
      <w:pPr>
        <w:pStyle w:val="BodyText"/>
        <w:rPr>
          <w:sz w:val="8"/>
        </w:rPr>
      </w:pPr>
    </w:p>
    <w:p w:rsidR="009D51F1" w:rsidRDefault="009D51F1">
      <w:pPr>
        <w:rPr>
          <w:sz w:val="8"/>
        </w:rPr>
        <w:sectPr w:rsidR="009D51F1">
          <w:type w:val="continuous"/>
          <w:pgSz w:w="12240" w:h="15840"/>
          <w:pgMar w:top="440" w:right="980" w:bottom="280" w:left="980" w:header="720" w:footer="720" w:gutter="0"/>
          <w:cols w:space="720"/>
        </w:sectPr>
      </w:pPr>
    </w:p>
    <w:p w:rsidR="009D51F1" w:rsidRDefault="009D51F1">
      <w:pPr>
        <w:pStyle w:val="BodyText"/>
        <w:spacing w:before="11"/>
        <w:rPr>
          <w:sz w:val="9"/>
        </w:rPr>
      </w:pPr>
    </w:p>
    <w:p w:rsidR="009D51F1" w:rsidRDefault="00AB029A">
      <w:pPr>
        <w:pStyle w:val="Heading2"/>
        <w:spacing w:before="90"/>
        <w:ind w:right="7955"/>
      </w:pPr>
      <w:r>
        <w:t>Action Item:</w:t>
      </w:r>
    </w:p>
    <w:p w:rsidR="009D51F1" w:rsidRDefault="009D51F1">
      <w:pPr>
        <w:pStyle w:val="BodyText"/>
        <w:rPr>
          <w:b/>
          <w:i/>
          <w:sz w:val="34"/>
        </w:rPr>
      </w:pPr>
    </w:p>
    <w:p w:rsidR="009D51F1" w:rsidRDefault="00AB029A">
      <w:pPr>
        <w:spacing w:before="272"/>
        <w:ind w:left="100" w:right="7910"/>
        <w:rPr>
          <w:b/>
          <w:i/>
          <w:sz w:val="30"/>
        </w:rPr>
      </w:pPr>
      <w:r>
        <w:rPr>
          <w:b/>
          <w:i/>
          <w:sz w:val="30"/>
        </w:rPr>
        <w:t>Related Topics:</w:t>
      </w:r>
    </w:p>
    <w:p w:rsidR="009D51F1" w:rsidRDefault="009D51F1">
      <w:pPr>
        <w:pStyle w:val="BodyText"/>
        <w:rPr>
          <w:b/>
          <w:i/>
          <w:sz w:val="34"/>
        </w:rPr>
      </w:pPr>
    </w:p>
    <w:p w:rsidR="009D51F1" w:rsidRDefault="00AB029A">
      <w:pPr>
        <w:spacing w:before="272"/>
        <w:ind w:left="100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 w:rsidR="009D51F1" w:rsidRDefault="00AB029A">
      <w:pPr>
        <w:pStyle w:val="BodyText"/>
        <w:spacing w:before="180"/>
        <w:ind w:left="100"/>
      </w:pPr>
      <w:r>
        <w:t>OSHA electrical safety webpage URL:</w:t>
      </w:r>
    </w:p>
    <w:p w:rsidR="009D51F1" w:rsidRDefault="00AB029A">
      <w:pPr>
        <w:spacing w:before="12"/>
        <w:ind w:left="100"/>
        <w:rPr>
          <w:i/>
          <w:sz w:val="24"/>
        </w:rPr>
      </w:pPr>
      <w:hyperlink r:id="rId10">
        <w:r>
          <w:rPr>
            <w:i/>
            <w:color w:val="008BBF"/>
            <w:sz w:val="24"/>
          </w:rPr>
          <w:t>https://www.osha.gov/SLTC/electrical/</w:t>
        </w:r>
      </w:hyperlink>
    </w:p>
    <w:p w:rsidR="009D51F1" w:rsidRDefault="009D51F1">
      <w:pPr>
        <w:rPr>
          <w:sz w:val="24"/>
        </w:rPr>
        <w:sectPr w:rsidR="009D51F1">
          <w:headerReference w:type="default" r:id="rId11"/>
          <w:footerReference w:type="default" r:id="rId12"/>
          <w:pgSz w:w="12240" w:h="15840"/>
          <w:pgMar w:top="1160" w:right="980" w:bottom="1360" w:left="980" w:header="972" w:footer="1160" w:gutter="0"/>
          <w:pgNumType w:start="2"/>
          <w:cols w:space="720"/>
        </w:sectPr>
      </w:pPr>
    </w:p>
    <w:p w:rsidR="009D51F1" w:rsidRDefault="009D51F1">
      <w:pPr>
        <w:pStyle w:val="BodyText"/>
        <w:rPr>
          <w:i/>
          <w:sz w:val="20"/>
        </w:rPr>
      </w:pPr>
    </w:p>
    <w:p w:rsidR="009D51F1" w:rsidRDefault="009D51F1">
      <w:pPr>
        <w:pStyle w:val="BodyText"/>
        <w:spacing w:before="3"/>
        <w:rPr>
          <w:i/>
          <w:sz w:val="21"/>
        </w:rPr>
      </w:pPr>
    </w:p>
    <w:p w:rsidR="009D51F1" w:rsidRDefault="00AB029A">
      <w:pPr>
        <w:pStyle w:val="Heading1"/>
        <w:tabs>
          <w:tab w:val="left" w:pos="5055"/>
          <w:tab w:val="left" w:pos="5972"/>
          <w:tab w:val="left" w:pos="6890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9D51F1" w:rsidRDefault="009D51F1">
      <w:pPr>
        <w:pStyle w:val="BodyText"/>
        <w:spacing w:before="9"/>
        <w:rPr>
          <w:b/>
        </w:rPr>
      </w:pPr>
    </w:p>
    <w:p w:rsidR="009D51F1" w:rsidRDefault="00AB029A">
      <w:pPr>
        <w:spacing w:before="90" w:line="249" w:lineRule="auto"/>
        <w:ind w:left="3815" w:right="3812"/>
        <w:jc w:val="center"/>
        <w:rPr>
          <w:b/>
          <w:sz w:val="30"/>
        </w:rPr>
      </w:pPr>
      <w:r>
        <w:rPr>
          <w:b/>
          <w:color w:val="231F20"/>
          <w:sz w:val="30"/>
        </w:rPr>
        <w:t>“</w:t>
      </w:r>
      <w:r w:rsidR="003D6D4F">
        <w:rPr>
          <w:b/>
          <w:color w:val="231F20"/>
          <w:sz w:val="30"/>
        </w:rPr>
        <w:t>Electrical</w:t>
      </w:r>
      <w:bookmarkStart w:id="0" w:name="_GoBack"/>
      <w:bookmarkEnd w:id="0"/>
      <w:r>
        <w:rPr>
          <w:b/>
          <w:color w:val="231F20"/>
          <w:sz w:val="30"/>
        </w:rPr>
        <w:t xml:space="preserve"> Safety” Sign In Sheet:</w:t>
      </w:r>
    </w:p>
    <w:p w:rsidR="009D51F1" w:rsidRDefault="009D51F1">
      <w:pPr>
        <w:pStyle w:val="BodyText"/>
        <w:spacing w:before="6"/>
        <w:rPr>
          <w:b/>
          <w:sz w:val="31"/>
        </w:rPr>
      </w:pPr>
    </w:p>
    <w:p w:rsidR="009D51F1" w:rsidRDefault="00AB029A">
      <w:pPr>
        <w:tabs>
          <w:tab w:val="left" w:pos="7210"/>
        </w:tabs>
        <w:ind w:left="986"/>
        <w:rPr>
          <w:b/>
          <w:sz w:val="30"/>
        </w:rPr>
      </w:pPr>
      <w:r>
        <w:rPr>
          <w:b/>
          <w:color w:val="231F20"/>
          <w:sz w:val="30"/>
        </w:rPr>
        <w:t>Name:</w:t>
      </w:r>
      <w:r>
        <w:rPr>
          <w:b/>
          <w:color w:val="231F20"/>
          <w:sz w:val="30"/>
        </w:rPr>
        <w:tab/>
        <w:t>Signature:</w: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5"/>
        <w:rPr>
          <w:b/>
          <w:sz w:val="16"/>
        </w:rPr>
      </w:pPr>
      <w:r>
        <w:pict>
          <v:line id="_x0000_s1053" style="position:absolute;z-index:251646976;mso-wrap-distance-left:0;mso-wrap-distance-right:0;mso-position-horizontal-relative:page" from="54pt,12.15pt" to="212.45pt,12.15pt" strokecolor="#221e1f" strokeweight=".47094mm">
            <w10:wrap type="topAndBottom" anchorx="page"/>
          </v:line>
        </w:pict>
      </w:r>
      <w:r>
        <w:pict>
          <v:line id="_x0000_s1052" style="position:absolute;z-index:251648000;mso-wrap-distance-left:0;mso-wrap-distance-right:0;mso-position-horizontal-relative:page" from="366.55pt,12.15pt" to="533.35pt,12.1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51" style="position:absolute;z-index:25164902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50" style="position:absolute;z-index:25165004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49" style="position:absolute;z-index:25165107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8" style="position:absolute;z-index:25165209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47" style="position:absolute;z-index:25165312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6" style="position:absolute;z-index:25165414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45" style="position:absolute;z-index:25165516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4" style="position:absolute;z-index:25165619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43" style="position:absolute;z-index:25165721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2" style="position:absolute;z-index:25165824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41" style="position:absolute;z-index:25165926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0" style="position:absolute;z-index:25166028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39" style="position:absolute;z-index:25166131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8" style="position:absolute;z-index:25166233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37" style="position:absolute;z-index:25166336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6" style="position:absolute;z-index:25166438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35" style="position:absolute;z-index:25166540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4" style="position:absolute;z-index:25166643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33" style="position:absolute;z-index:25166745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2" style="position:absolute;z-index:25166848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31" style="position:absolute;z-index:25166950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0" style="position:absolute;z-index:25167052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29" style="position:absolute;z-index:25167155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8" style="position:absolute;z-index:25167257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9D51F1" w:rsidRDefault="009D51F1">
      <w:pPr>
        <w:pStyle w:val="BodyText"/>
        <w:rPr>
          <w:b/>
          <w:sz w:val="20"/>
        </w:rPr>
      </w:pPr>
    </w:p>
    <w:p w:rsidR="009D51F1" w:rsidRDefault="009D51F1">
      <w:pPr>
        <w:pStyle w:val="BodyText"/>
        <w:rPr>
          <w:b/>
          <w:sz w:val="20"/>
        </w:rPr>
      </w:pPr>
    </w:p>
    <w:p w:rsidR="009D51F1" w:rsidRDefault="00AB029A">
      <w:pPr>
        <w:pStyle w:val="BodyText"/>
        <w:spacing w:before="3"/>
        <w:rPr>
          <w:b/>
          <w:sz w:val="14"/>
        </w:rPr>
      </w:pPr>
      <w:r>
        <w:pict>
          <v:line id="_x0000_s1027" style="position:absolute;z-index:25167360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6" style="position:absolute;z-index:25167462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sectPr w:rsidR="009D51F1">
      <w:pgSz w:w="12240" w:h="15840"/>
      <w:pgMar w:top="1160" w:right="980" w:bottom="1360" w:left="980" w:header="972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9A" w:rsidRDefault="00AB029A">
      <w:r>
        <w:separator/>
      </w:r>
    </w:p>
  </w:endnote>
  <w:endnote w:type="continuationSeparator" w:id="0">
    <w:p w:rsidR="00AB029A" w:rsidRDefault="00A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Franklin Gothic"/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F1" w:rsidRDefault="00AB029A">
    <w:pPr>
      <w:pStyle w:val="BodyText"/>
      <w:spacing w:line="14" w:lineRule="auto"/>
      <w:rPr>
        <w:sz w:val="20"/>
      </w:rPr>
    </w:pPr>
    <w:r>
      <w:pict>
        <v:line id="_x0000_s2051" style="position:absolute;z-index:-5320;mso-position-horizontal-relative:page;mso-position-vertical-relative:page" from="54pt,720.5pt" to="558pt,720.5pt" strokecolor="#40ad49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32.65pt;width:60.3pt;height:10.95pt;z-index:-5296;mso-position-horizontal-relative:page;mso-position-vertical-relative:page" filled="f" stroked="f">
          <v:textbox inset="0,0,0,0">
            <w:txbxContent>
              <w:p w:rsidR="009D51F1" w:rsidRDefault="00AB029A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65pt;margin-top:733.65pt;width:28.4pt;height:10.95pt;z-index:-5272;mso-position-horizontal-relative:page;mso-position-vertical-relative:page" filled="f" stroked="f">
          <v:textbox inset="0,0,0,0">
            <w:txbxContent>
              <w:p w:rsidR="009D51F1" w:rsidRDefault="00AB029A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D6D4F">
                  <w:rPr>
                    <w:i/>
                    <w:noProof/>
                    <w:color w:val="231F20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9A" w:rsidRDefault="00AB029A">
      <w:r>
        <w:separator/>
      </w:r>
    </w:p>
  </w:footnote>
  <w:footnote w:type="continuationSeparator" w:id="0">
    <w:p w:rsidR="00AB029A" w:rsidRDefault="00AB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F1" w:rsidRDefault="00AB02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.55pt;margin-top:48.65pt;width:90.4pt;height:10.95pt;z-index:-5344;mso-position-horizontal-relative:page;mso-position-vertical-relative:page" filled="f" stroked="f">
          <v:textbox inset="0,0,0,0">
            <w:txbxContent>
              <w:p w:rsidR="009D51F1" w:rsidRDefault="00AB029A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ELECTRICAL SAFETY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5E09"/>
    <w:multiLevelType w:val="hybridMultilevel"/>
    <w:tmpl w:val="A69C3D2E"/>
    <w:lvl w:ilvl="0" w:tplc="5B2AD18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A2F07E3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BB66D6E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CFDCB35C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57CED7C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833AB69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2C2CE54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102CBE1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89B44C06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51F1"/>
    <w:rsid w:val="003D6D4F"/>
    <w:rsid w:val="009D51F1"/>
    <w:rsid w:val="00A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67797C"/>
  <w15:docId w15:val="{1F741ECC-BAF4-4530-B888-88293C4F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986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72"/>
      <w:ind w:left="100"/>
      <w:outlineLvl w:val="1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sha.gov/SLTC/electric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1329</Characters>
  <Application>Microsoft Office Word</Application>
  <DocSecurity>0</DocSecurity>
  <Lines>11</Lines>
  <Paragraphs>3</Paragraphs>
  <ScaleCrop>false</ScaleCrop>
  <Company>Cornell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Howell</cp:lastModifiedBy>
  <cp:revision>2</cp:revision>
  <dcterms:created xsi:type="dcterms:W3CDTF">2018-01-09T15:42:00Z</dcterms:created>
  <dcterms:modified xsi:type="dcterms:W3CDTF">2018-01-09T15:43:00Z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